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附：信息系统工作人员职责分工</w:t>
      </w:r>
    </w:p>
    <w:p>
      <w:pPr>
        <w:rPr>
          <w:rFonts w:ascii="华文仿宋" w:hAnsi="华文仿宋" w:eastAsia="华文仿宋"/>
          <w:bCs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575"/>
        <w:gridCol w:w="1358"/>
        <w:gridCol w:w="1372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分管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主任</w:t>
            </w:r>
          </w:p>
        </w:tc>
        <w:tc>
          <w:tcPr>
            <w:tcW w:w="6656" w:type="dxa"/>
            <w:gridSpan w:val="4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刘喜奎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项目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管理员</w:t>
            </w:r>
          </w:p>
        </w:tc>
        <w:tc>
          <w:tcPr>
            <w:tcW w:w="6656" w:type="dxa"/>
            <w:gridSpan w:val="4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" w:hRule="atLeast"/>
        </w:trPr>
        <w:tc>
          <w:tcPr>
            <w:tcW w:w="1866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数据</w:t>
            </w:r>
          </w:p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资源</w:t>
            </w:r>
          </w:p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管理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平台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部门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录入员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管理员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/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办公室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李志刚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李志刚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吴欣倩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/>
        </w:tc>
        <w:tc>
          <w:tcPr>
            <w:tcW w:w="257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组人部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关心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关心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云忠孝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科普部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成军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李敏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高虹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学会部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姜威森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姜威森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刘卫江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宣联部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杨超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杨超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杨生华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机关党委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吕洁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石宪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吕利平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青少中心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张丽娜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贾睿芬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伊拉勒图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信息传播中心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王峰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张浩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刘喜奎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企创中心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陈熠北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师丽丽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杜建峰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科普服务中心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哈日其嘎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哈日其嘎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邬旭东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1866" w:type="dxa"/>
            <w:vMerge w:val="continue"/>
          </w:tcPr>
          <w:p>
            <w:pPr>
              <w:rPr>
                <w:rFonts w:ascii="华文仿宋" w:hAnsi="华文仿宋" w:eastAsia="华文仿宋"/>
                <w:bCs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科技馆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宋佳妮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安雪松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数据资源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开放平台</w:t>
            </w:r>
          </w:p>
        </w:tc>
        <w:tc>
          <w:tcPr>
            <w:tcW w:w="665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管理员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信息中心  王峰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科技评奖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系统</w:t>
            </w:r>
          </w:p>
        </w:tc>
        <w:tc>
          <w:tcPr>
            <w:tcW w:w="665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管理员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组人部</w:t>
            </w:r>
            <w:r>
              <w:rPr>
                <w:rFonts w:ascii="华文仿宋" w:hAnsi="华文仿宋" w:eastAsia="华文仿宋"/>
                <w:bCs/>
                <w:sz w:val="32"/>
                <w:szCs w:val="32"/>
              </w:rPr>
              <w:t xml:space="preserve">  关心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学会服务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系统</w:t>
            </w:r>
          </w:p>
        </w:tc>
        <w:tc>
          <w:tcPr>
            <w:tcW w:w="665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管理员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学会部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张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腾蛟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科技工作者调查系统</w:t>
            </w:r>
          </w:p>
        </w:tc>
        <w:tc>
          <w:tcPr>
            <w:tcW w:w="665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管理员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学会部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张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腾蛟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会议培训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系统</w:t>
            </w:r>
          </w:p>
        </w:tc>
        <w:tc>
          <w:tcPr>
            <w:tcW w:w="665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管理员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信息中心 任健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8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智能表单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服务系统</w:t>
            </w:r>
          </w:p>
        </w:tc>
        <w:tc>
          <w:tcPr>
            <w:tcW w:w="665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管理员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信息中心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 xml:space="preserve"> 王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Cs/>
                <w:sz w:val="32"/>
                <w:szCs w:val="32"/>
              </w:rPr>
              <w:t>技术支持</w:t>
            </w:r>
          </w:p>
        </w:tc>
        <w:tc>
          <w:tcPr>
            <w:tcW w:w="6656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内蒙古凌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动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科技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公司 王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智杰</w:t>
            </w:r>
          </w:p>
        </w:tc>
      </w:tr>
    </w:tbl>
    <w:p>
      <w:pPr>
        <w:rPr>
          <w:rFonts w:ascii="华文仿宋" w:hAnsi="华文仿宋" w:eastAsia="华文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A9"/>
    <w:rsid w:val="000A352D"/>
    <w:rsid w:val="000C0F7E"/>
    <w:rsid w:val="000D5746"/>
    <w:rsid w:val="001448F2"/>
    <w:rsid w:val="0028195F"/>
    <w:rsid w:val="002A0EBA"/>
    <w:rsid w:val="003214AE"/>
    <w:rsid w:val="003A4243"/>
    <w:rsid w:val="003B0D85"/>
    <w:rsid w:val="00484550"/>
    <w:rsid w:val="004E31A9"/>
    <w:rsid w:val="005136E5"/>
    <w:rsid w:val="0056680D"/>
    <w:rsid w:val="005C7EA0"/>
    <w:rsid w:val="00670E15"/>
    <w:rsid w:val="006D0EA1"/>
    <w:rsid w:val="007057EC"/>
    <w:rsid w:val="00776387"/>
    <w:rsid w:val="008B447C"/>
    <w:rsid w:val="008D639E"/>
    <w:rsid w:val="008E1AB7"/>
    <w:rsid w:val="009729F3"/>
    <w:rsid w:val="00A46600"/>
    <w:rsid w:val="00A513D0"/>
    <w:rsid w:val="00AF33DA"/>
    <w:rsid w:val="00B723CD"/>
    <w:rsid w:val="00B80C44"/>
    <w:rsid w:val="00C86041"/>
    <w:rsid w:val="00CD643F"/>
    <w:rsid w:val="00D4137A"/>
    <w:rsid w:val="00E936D9"/>
    <w:rsid w:val="00EA6CE6"/>
    <w:rsid w:val="00ED5D38"/>
    <w:rsid w:val="00EE35A0"/>
    <w:rsid w:val="00F12D91"/>
    <w:rsid w:val="00F152DB"/>
    <w:rsid w:val="00FB3AD4"/>
    <w:rsid w:val="00FC083F"/>
    <w:rsid w:val="0CB47AD1"/>
    <w:rsid w:val="0E124E7C"/>
    <w:rsid w:val="129D3768"/>
    <w:rsid w:val="15ED0E3F"/>
    <w:rsid w:val="289658F3"/>
    <w:rsid w:val="2A121E7B"/>
    <w:rsid w:val="320A6003"/>
    <w:rsid w:val="377470AA"/>
    <w:rsid w:val="3DAC4D0D"/>
    <w:rsid w:val="470C5301"/>
    <w:rsid w:val="49B141C1"/>
    <w:rsid w:val="55AF354B"/>
    <w:rsid w:val="594F7E97"/>
    <w:rsid w:val="5C07740C"/>
    <w:rsid w:val="76391660"/>
    <w:rsid w:val="76D33972"/>
    <w:rsid w:val="7A6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205</Words>
  <Characters>1170</Characters>
  <Lines>9</Lines>
  <Paragraphs>2</Paragraphs>
  <TotalTime>14</TotalTime>
  <ScaleCrop>false</ScaleCrop>
  <LinksUpToDate>false</LinksUpToDate>
  <CharactersWithSpaces>1373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2018-12-06T01:33:00Z</dcterms:created>
  <dc:creator>zh</dc:creator>
  <cp:lastModifiedBy>Administrator</cp:lastModifiedBy>
  <dcterms:modified xsi:type="dcterms:W3CDTF">2018-12-06T05:08:41Z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